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center"/>
        <w:textAlignment w:val="auto"/>
        <w:rPr>
          <w:rFonts w:hint="eastAsia" w:ascii="宋体" w:hAnsi="宋体" w:cs="黑体"/>
          <w:b/>
          <w:sz w:val="44"/>
          <w:szCs w:val="44"/>
          <w:lang w:val="zh-CN"/>
        </w:rPr>
      </w:pPr>
      <w:r>
        <w:rPr>
          <w:rFonts w:hint="eastAsia" w:ascii="宋体" w:hAnsi="宋体" w:cs="黑体"/>
          <w:b/>
          <w:sz w:val="44"/>
          <w:szCs w:val="44"/>
          <w:lang w:val="zh-CN" w:eastAsia="zh-CN"/>
        </w:rPr>
        <w:t>《</w:t>
      </w:r>
      <w:r>
        <w:rPr>
          <w:rFonts w:hint="eastAsia" w:ascii="宋体" w:hAnsi="宋体" w:cs="黑体"/>
          <w:b/>
          <w:sz w:val="44"/>
          <w:szCs w:val="44"/>
          <w:lang w:val="en-US" w:eastAsia="zh-CN"/>
        </w:rPr>
        <w:t>郑州综合交通枢纽地区永平路北、心怡路两侧街坊局部地块控制性详细规划</w:t>
      </w:r>
      <w:r>
        <w:rPr>
          <w:rFonts w:hint="eastAsia" w:ascii="宋体" w:hAnsi="宋体" w:cs="黑体"/>
          <w:b/>
          <w:sz w:val="44"/>
          <w:szCs w:val="44"/>
          <w:lang w:val="zh-CN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center"/>
        <w:textAlignment w:val="auto"/>
        <w:rPr>
          <w:rFonts w:hint="eastAsia" w:ascii="宋体" w:hAnsi="宋体" w:eastAsia="宋体" w:cs="黑体"/>
          <w:b/>
          <w:sz w:val="44"/>
          <w:szCs w:val="44"/>
          <w:lang w:val="en-US" w:eastAsia="zh-CN"/>
        </w:rPr>
      </w:pPr>
      <w:r>
        <w:rPr>
          <w:rFonts w:hint="eastAsia" w:ascii="宋体" w:hAnsi="宋体" w:cs="黑体"/>
          <w:b/>
          <w:sz w:val="44"/>
          <w:szCs w:val="44"/>
          <w:lang w:val="zh-CN"/>
        </w:rPr>
        <w:t>批</w:t>
      </w:r>
      <w:r>
        <w:rPr>
          <w:rFonts w:hint="eastAsia" w:ascii="宋体" w:hAnsi="宋体" w:cs="黑体"/>
          <w:b/>
          <w:sz w:val="44"/>
          <w:szCs w:val="44"/>
          <w:lang w:val="en-US" w:eastAsia="zh-CN"/>
        </w:rPr>
        <w:t>后公告</w:t>
      </w:r>
    </w:p>
    <w:p>
      <w:pPr>
        <w:jc w:val="center"/>
        <w:rPr>
          <w:rFonts w:hint="eastAsia" w:ascii="宋体" w:hAnsi="宋体" w:cs="黑体"/>
          <w:b/>
          <w:sz w:val="21"/>
          <w:szCs w:val="21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firstLine="640" w:firstLineChars="200"/>
        <w:jc w:val="left"/>
        <w:textAlignment w:val="auto"/>
        <w:rPr>
          <w:rFonts w:hint="eastAsia" w:ascii="仿宋_GB2312" w:eastAsia="仿宋_GB2312"/>
          <w:b w:val="0"/>
          <w:bCs/>
          <w:sz w:val="32"/>
          <w:szCs w:val="32"/>
        </w:rPr>
      </w:pPr>
      <w:r>
        <w:rPr>
          <w:rFonts w:hint="eastAsia" w:ascii="仿宋_GB2312" w:eastAsia="仿宋_GB2312"/>
          <w:b w:val="0"/>
          <w:bCs/>
          <w:sz w:val="32"/>
          <w:szCs w:val="32"/>
        </w:rPr>
        <w:t>为保障公众参与城市规划的权利，更好的维护公众利益，根据《中华人民共和国城乡规划法》、《郑州市城乡规划管理条例》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等</w:t>
      </w:r>
      <w:r>
        <w:rPr>
          <w:rFonts w:hint="eastAsia" w:ascii="仿宋_GB2312" w:eastAsia="仿宋_GB2312"/>
          <w:b w:val="0"/>
          <w:bCs/>
          <w:sz w:val="32"/>
          <w:szCs w:val="32"/>
        </w:rPr>
        <w:t>要求，于20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b w:val="0"/>
          <w:bCs/>
          <w:sz w:val="32"/>
          <w:szCs w:val="32"/>
        </w:rPr>
        <w:t>年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b w:val="0"/>
          <w:bCs/>
          <w:sz w:val="32"/>
          <w:szCs w:val="32"/>
        </w:rPr>
        <w:t>月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b w:val="0"/>
          <w:bCs/>
          <w:sz w:val="32"/>
          <w:szCs w:val="32"/>
        </w:rPr>
        <w:t>日对“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郑</w:t>
      </w:r>
      <w:r>
        <w:rPr>
          <w:rFonts w:hint="eastAsia" w:ascii="仿宋_GB2312" w:eastAsia="仿宋_GB2312"/>
          <w:b w:val="0"/>
          <w:bCs/>
          <w:sz w:val="32"/>
          <w:szCs w:val="32"/>
        </w:rPr>
        <w:t>州综合交通枢纽地区永平路北、心怡路两侧街坊局部地块控制性详细规划”进行批后公告。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firstLine="643" w:firstLineChars="200"/>
        <w:jc w:val="left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</w:rPr>
        <w:t>项目名称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郑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州综合交通枢纽地区永平路北、心怡路两侧街坊局部地块控制性详细规划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40" w:lineRule="exact"/>
        <w:ind w:right="160" w:firstLine="643" w:firstLineChars="200"/>
        <w:textAlignment w:val="auto"/>
        <w:rPr>
          <w:rFonts w:ascii="仿宋_GB2312" w:eastAsia="仿宋_GB2312"/>
          <w:sz w:val="32"/>
          <w:szCs w:val="32"/>
          <w:lang w:val="en-US"/>
        </w:rPr>
      </w:pPr>
      <w:r>
        <w:rPr>
          <w:rFonts w:hint="eastAsia" w:ascii="仿宋_GB2312" w:eastAsia="仿宋_GB2312"/>
          <w:b/>
          <w:sz w:val="32"/>
          <w:szCs w:val="32"/>
        </w:rPr>
        <w:t>公示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公告</w:t>
      </w:r>
      <w:r>
        <w:rPr>
          <w:rFonts w:hint="eastAsia" w:ascii="仿宋_GB2312" w:eastAsia="仿宋_GB2312"/>
          <w:b/>
          <w:sz w:val="32"/>
          <w:szCs w:val="32"/>
        </w:rPr>
        <w:t>类别：</w:t>
      </w:r>
      <w:r>
        <w:rPr>
          <w:rFonts w:hint="eastAsia" w:ascii="仿宋_GB2312" w:eastAsia="仿宋_GB2312"/>
          <w:sz w:val="32"/>
          <w:szCs w:val="32"/>
        </w:rPr>
        <w:t>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后公告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40" w:lineRule="exact"/>
        <w:ind w:right="160" w:firstLine="643" w:firstLineChars="200"/>
        <w:textAlignment w:val="auto"/>
        <w:rPr>
          <w:rFonts w:hint="default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用地性质：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公园绿地（G1）,中小学用地（A33）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40" w:lineRule="exact"/>
        <w:ind w:right="160" w:firstLine="643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用地位置：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永平路北、心怡路两侧街坊的部分地块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40" w:lineRule="exact"/>
        <w:ind w:right="160" w:firstLine="643" w:firstLineChars="200"/>
        <w:textAlignment w:val="auto"/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用地面积：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约3.4公顷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40" w:lineRule="exact"/>
        <w:ind w:right="160" w:firstLine="643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告</w:t>
      </w:r>
      <w:r>
        <w:rPr>
          <w:rFonts w:hint="eastAsia" w:ascii="仿宋_GB2312" w:eastAsia="仿宋_GB2312"/>
          <w:b/>
          <w:sz w:val="32"/>
          <w:szCs w:val="32"/>
        </w:rPr>
        <w:t>期限：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30工作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40" w:lineRule="exact"/>
        <w:ind w:right="160" w:firstLine="643" w:firstLineChars="200"/>
        <w:textAlignment w:val="auto"/>
        <w:rPr>
          <w:rFonts w:ascii="仿宋_GB2312" w:eastAsia="仿宋_GB2312"/>
          <w:b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公</w:t>
      </w:r>
      <w:r>
        <w:rPr>
          <w:rFonts w:hint="eastAsia" w:ascii="仿宋_GB2312" w:eastAsia="仿宋_GB2312"/>
          <w:b/>
          <w:sz w:val="32"/>
          <w:szCs w:val="32"/>
          <w:highlight w:val="none"/>
          <w:lang w:val="en-US" w:eastAsia="zh-CN"/>
        </w:rPr>
        <w:t>告</w:t>
      </w:r>
      <w:r>
        <w:rPr>
          <w:rFonts w:hint="eastAsia" w:ascii="仿宋_GB2312" w:eastAsia="仿宋_GB2312"/>
          <w:b/>
          <w:sz w:val="32"/>
          <w:szCs w:val="32"/>
          <w:highlight w:val="none"/>
        </w:rPr>
        <w:t>日期：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20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日至20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40" w:lineRule="exact"/>
        <w:ind w:right="160" w:firstLine="643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公示依据：</w:t>
      </w: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中华人民共和国</w:t>
      </w:r>
      <w:r>
        <w:rPr>
          <w:rFonts w:hint="eastAsia" w:ascii="仿宋_GB2312" w:eastAsia="仿宋_GB2312"/>
          <w:sz w:val="32"/>
          <w:szCs w:val="32"/>
        </w:rPr>
        <w:t>城乡规划法》、《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中华人民共和国</w:t>
      </w:r>
      <w:r>
        <w:rPr>
          <w:rFonts w:hint="eastAsia" w:ascii="仿宋_GB2312" w:eastAsia="仿宋_GB2312"/>
          <w:sz w:val="32"/>
          <w:szCs w:val="32"/>
        </w:rPr>
        <w:t>行政许可法》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《城市、镇控制性详细规划编制审批办法》、《河南省城市规划公示制度》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郑州市城乡规划公开公示暂行办法</w:t>
      </w:r>
      <w:r>
        <w:rPr>
          <w:rFonts w:hint="eastAsia" w:ascii="仿宋_GB2312" w:eastAsia="仿宋_GB2312"/>
          <w:sz w:val="32"/>
          <w:szCs w:val="32"/>
        </w:rPr>
        <w:t>》、《郑州市自然资源和规划局关于调整郑州市城乡规划公开事项的通知》等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40" w:lineRule="exact"/>
        <w:ind w:right="160" w:firstLine="643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告</w:t>
      </w:r>
      <w:r>
        <w:rPr>
          <w:rFonts w:hint="eastAsia" w:ascii="仿宋_GB2312" w:eastAsia="仿宋_GB2312"/>
          <w:b/>
          <w:sz w:val="32"/>
          <w:szCs w:val="32"/>
        </w:rPr>
        <w:t>单位：</w:t>
      </w:r>
      <w:r>
        <w:rPr>
          <w:rFonts w:hint="eastAsia" w:ascii="仿宋_GB2312" w:eastAsia="仿宋_GB2312"/>
          <w:sz w:val="32"/>
          <w:szCs w:val="32"/>
          <w:lang w:eastAsia="zh-CN"/>
        </w:rPr>
        <w:t>郑州市城乡规划局郑东新区规划分局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40" w:lineRule="exact"/>
        <w:ind w:right="160" w:firstLine="643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详细内容：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批复、区位图、用地现状图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、用地规划图、道路系统规划图、图则1、地下空间图则1、图则2、地下空间图则2、控制指标一览表。详见附件。</w:t>
      </w:r>
    </w:p>
    <w:sectPr>
      <w:footerReference r:id="rId3" w:type="default"/>
      <w:footerReference r:id="rId4" w:type="even"/>
      <w:pgSz w:w="11906" w:h="16838"/>
      <w:pgMar w:top="1440" w:right="1701" w:bottom="1440" w:left="1701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29B2E2D"/>
    <w:rsid w:val="07D85B7E"/>
    <w:rsid w:val="0A546733"/>
    <w:rsid w:val="0B923317"/>
    <w:rsid w:val="0C252C94"/>
    <w:rsid w:val="0CD0017C"/>
    <w:rsid w:val="0D357EAF"/>
    <w:rsid w:val="0D6330BD"/>
    <w:rsid w:val="0DDC58B7"/>
    <w:rsid w:val="11EE366C"/>
    <w:rsid w:val="14324396"/>
    <w:rsid w:val="17EC08DC"/>
    <w:rsid w:val="1803211E"/>
    <w:rsid w:val="18656D0C"/>
    <w:rsid w:val="19170735"/>
    <w:rsid w:val="1960219F"/>
    <w:rsid w:val="1BC84C61"/>
    <w:rsid w:val="1BDC50CE"/>
    <w:rsid w:val="1F4F308E"/>
    <w:rsid w:val="1F972882"/>
    <w:rsid w:val="1FB738E6"/>
    <w:rsid w:val="1FD50AB8"/>
    <w:rsid w:val="20131A70"/>
    <w:rsid w:val="208C3DEC"/>
    <w:rsid w:val="215109C3"/>
    <w:rsid w:val="239C34F4"/>
    <w:rsid w:val="26005B71"/>
    <w:rsid w:val="262B6937"/>
    <w:rsid w:val="26521094"/>
    <w:rsid w:val="27905862"/>
    <w:rsid w:val="27F2753C"/>
    <w:rsid w:val="2A42482B"/>
    <w:rsid w:val="2C9805BF"/>
    <w:rsid w:val="2D3808F0"/>
    <w:rsid w:val="2DAE136E"/>
    <w:rsid w:val="2E04784E"/>
    <w:rsid w:val="2EC56C42"/>
    <w:rsid w:val="2ED06646"/>
    <w:rsid w:val="310E334A"/>
    <w:rsid w:val="345278B9"/>
    <w:rsid w:val="37C251EA"/>
    <w:rsid w:val="38B60313"/>
    <w:rsid w:val="390C117D"/>
    <w:rsid w:val="3B0A5565"/>
    <w:rsid w:val="3DB40EAF"/>
    <w:rsid w:val="40A07F3D"/>
    <w:rsid w:val="4229162F"/>
    <w:rsid w:val="42C00B7D"/>
    <w:rsid w:val="43A138AE"/>
    <w:rsid w:val="464A1C51"/>
    <w:rsid w:val="47111C32"/>
    <w:rsid w:val="49DB2793"/>
    <w:rsid w:val="4A90021D"/>
    <w:rsid w:val="4DDF1F59"/>
    <w:rsid w:val="4EA940B5"/>
    <w:rsid w:val="4F784872"/>
    <w:rsid w:val="5396030E"/>
    <w:rsid w:val="54750C03"/>
    <w:rsid w:val="575974ED"/>
    <w:rsid w:val="595D005D"/>
    <w:rsid w:val="5A95768F"/>
    <w:rsid w:val="5C0D0C11"/>
    <w:rsid w:val="5C863FAC"/>
    <w:rsid w:val="5DC839AF"/>
    <w:rsid w:val="5E0B31D4"/>
    <w:rsid w:val="6022289A"/>
    <w:rsid w:val="61934F42"/>
    <w:rsid w:val="63907477"/>
    <w:rsid w:val="67386E9B"/>
    <w:rsid w:val="69D15A57"/>
    <w:rsid w:val="6AE83EED"/>
    <w:rsid w:val="6BD50F7A"/>
    <w:rsid w:val="6D2039FA"/>
    <w:rsid w:val="6E7D14FE"/>
    <w:rsid w:val="737B2FE2"/>
    <w:rsid w:val="74250CC5"/>
    <w:rsid w:val="74D00FAF"/>
    <w:rsid w:val="74E42CCD"/>
    <w:rsid w:val="7614182B"/>
    <w:rsid w:val="79585A26"/>
    <w:rsid w:val="7B904598"/>
    <w:rsid w:val="7C4E63F5"/>
    <w:rsid w:val="7C616F47"/>
    <w:rsid w:val="7D7E29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0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1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35"/>
    <w:pPr>
      <w:widowControl/>
      <w:jc w:val="left"/>
    </w:pPr>
    <w:rPr>
      <w:rFonts w:ascii="Cambria" w:hAnsi="Cambria" w:eastAsia="黑体" w:cs="Times New Roman"/>
      <w:sz w:val="20"/>
      <w:szCs w:val="20"/>
    </w:rPr>
  </w:style>
  <w:style w:type="paragraph" w:styleId="6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7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page number"/>
    <w:basedOn w:val="11"/>
    <w:unhideWhenUsed/>
    <w:qFormat/>
    <w:uiPriority w:val="0"/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_Style 14"/>
    <w:basedOn w:val="1"/>
    <w:qFormat/>
    <w:uiPriority w:val="34"/>
    <w:pPr>
      <w:ind w:firstLine="420" w:firstLineChars="200"/>
    </w:pPr>
  </w:style>
  <w:style w:type="character" w:customStyle="1" w:styleId="16">
    <w:name w:val="批注框文本 Char"/>
    <w:basedOn w:val="11"/>
    <w:link w:val="6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Www.DadiGhost.Com</Company>
  <Pages>10</Pages>
  <Words>234</Words>
  <Characters>1339</Characters>
  <Lines>11</Lines>
  <Paragraphs>3</Paragraphs>
  <TotalTime>13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2014-01-02T01:22:00Z</dcterms:created>
  <dc:creator>Skyfree</dc:creator>
  <cp:lastModifiedBy>Administrator</cp:lastModifiedBy>
  <dcterms:modified xsi:type="dcterms:W3CDTF">2020-08-07T04:40:50Z</dcterms:modified>
  <dc:title>《郑州市综合交通枢纽地区东南片区第B-04、B-05、C-02、C-03、C-04、C-06、C-07、C-11街坊控制性详细规划》批后公告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