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/>
        <w:spacing w:before="0" w:beforeAutospacing="0" w:after="0" w:afterAutospacing="0" w:line="560" w:lineRule="exact"/>
        <w:jc w:val="both"/>
        <w:rPr>
          <w:rFonts w:hint="default" w:ascii="Times New Roman" w:hAnsi="Times New Roman" w:eastAsia="仿宋_GB2312" w:cs="Times New Roman"/>
          <w:spacing w:val="8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pacing w:val="8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仿宋_GB2312" w:cs="Times New Roman"/>
          <w:spacing w:val="8"/>
          <w:sz w:val="32"/>
          <w:szCs w:val="32"/>
          <w:lang w:val="en-US" w:eastAsia="zh-CN"/>
        </w:rPr>
        <w:t>1：</w:t>
      </w:r>
      <w:bookmarkStart w:id="0" w:name="_GoBack"/>
      <w:bookmarkEnd w:id="0"/>
    </w:p>
    <w:tbl>
      <w:tblPr>
        <w:tblStyle w:val="4"/>
        <w:tblW w:w="8145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85"/>
        <w:gridCol w:w="426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81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shd w:val="clear" w:color="auto"/>
              <w:spacing w:before="0" w:beforeAutospacing="0" w:after="0" w:afterAutospacing="0" w:line="56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郑东新区政务服务中心咨询电话</w:t>
            </w:r>
          </w:p>
          <w:p>
            <w:pPr>
              <w:pStyle w:val="2"/>
              <w:shd w:val="clear" w:color="auto"/>
              <w:spacing w:before="0" w:beforeAutospacing="0" w:after="0" w:afterAutospacing="0" w:line="56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</w:rPr>
              <w:t>（周一至周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  <w:lang w:eastAsia="zh-CN"/>
              </w:rPr>
              <w:t>五</w:t>
            </w: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</w:rPr>
              <w:t>上午0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  <w:lang w:val="en-US" w:eastAsia="zh-CN"/>
              </w:rPr>
              <w:t>9</w:t>
            </w: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</w:rPr>
              <w:t>：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</w:rPr>
              <w:t>0-12:00，下午1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</w:rPr>
              <w:t>：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  <w:lang w:val="en-US" w:eastAsia="zh-CN"/>
              </w:rPr>
              <w:t>0</w:t>
            </w: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</w:rPr>
              <w:t>0-1</w:t>
            </w: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  <w:lang w:val="en-US" w:eastAsia="zh-CN"/>
              </w:rPr>
              <w:t>7</w:t>
            </w:r>
            <w:r>
              <w:rPr>
                <w:rFonts w:ascii="仿宋" w:hAnsi="仿宋" w:eastAsia="仿宋" w:cs="仿宋"/>
                <w:i w:val="0"/>
                <w:caps w:val="0"/>
                <w:color w:val="000000"/>
                <w:spacing w:val="0"/>
                <w:sz w:val="21"/>
                <w:szCs w:val="21"/>
              </w:rPr>
              <w:t>:00）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综合服务台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67179901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税务局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67179958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市场监督管理局</w:t>
            </w:r>
          </w:p>
        </w:tc>
        <w:tc>
          <w:tcPr>
            <w:tcW w:w="42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67179673（工商）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67179476（食药）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67179871（质监）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不动产登记管理中心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67179508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社保分局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综合受理服务区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67179936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建设环保局</w:t>
            </w:r>
          </w:p>
        </w:tc>
        <w:tc>
          <w:tcPr>
            <w:tcW w:w="42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67179608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67179472（交通）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社会事业局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67179693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5"/>
                <w:lang w:val="en-US" w:eastAsia="zh-CN" w:bidi="ar"/>
              </w:rPr>
              <w:t>农工办</w:t>
            </w:r>
            <w:r>
              <w:rPr>
                <w:rStyle w:val="6"/>
                <w:rFonts w:eastAsia="宋体"/>
                <w:lang w:val="en-US" w:eastAsia="zh-CN" w:bidi="ar"/>
              </w:rPr>
              <w:t>/</w:t>
            </w:r>
            <w:r>
              <w:rPr>
                <w:rStyle w:val="5"/>
                <w:lang w:val="en-US" w:eastAsia="zh-CN" w:bidi="ar"/>
              </w:rPr>
              <w:t>水务局</w:t>
            </w:r>
            <w:r>
              <w:rPr>
                <w:rStyle w:val="6"/>
                <w:rFonts w:eastAsia="宋体"/>
                <w:lang w:val="en-US" w:eastAsia="zh-CN" w:bidi="ar"/>
              </w:rPr>
              <w:t>/</w:t>
            </w:r>
            <w:r>
              <w:rPr>
                <w:rStyle w:val="5"/>
                <w:lang w:val="en-US" w:eastAsia="zh-CN" w:bidi="ar"/>
              </w:rPr>
              <w:t>教文体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67179671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人事劳动局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67179155（智慧郑州）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67179156（综合受理）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综合执法局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67179872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自来水公司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67179683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消防大队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67179670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市政园林局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67179427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规划分局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67179692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燃气公司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67179687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发改统计办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67179163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热力公司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67179684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供电公司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67179609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交警六大队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67179350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计划财政局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67179485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住房公积金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12329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工商档案室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67183790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3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Calibri" w:hAnsi="Calibri" w:eastAsia="宋体" w:cs="Calibri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Calibri" w:hAnsi="Calibri" w:eastAsia="宋体" w:cs="Calibri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中心投诉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67179690</w:t>
            </w:r>
          </w:p>
        </w:tc>
      </w:tr>
    </w:tbl>
    <w:p>
      <w:pPr>
        <w:pStyle w:val="2"/>
        <w:shd w:val="clear" w:color="auto"/>
        <w:spacing w:before="0" w:beforeAutospacing="0" w:after="0" w:afterAutospacing="0" w:line="560" w:lineRule="exact"/>
        <w:jc w:val="both"/>
        <w:rPr>
          <w:rFonts w:hint="default" w:ascii="Times New Roman" w:hAnsi="Times New Roman" w:eastAsia="仿宋_GB2312" w:cs="Times New Roman"/>
          <w:spacing w:val="8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276578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5">
    <w:name w:val="font0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6">
    <w:name w:val="font11"/>
    <w:basedOn w:val="3"/>
    <w:qFormat/>
    <w:uiPriority w:val="0"/>
    <w:rPr>
      <w:rFonts w:hint="default" w:ascii="Calibri" w:hAnsi="Calibri" w:cs="Calibri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2021-08-05T09:10:13Z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